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82" w:rsidRPr="005B3A82" w:rsidRDefault="005B3A82" w:rsidP="005B3A82">
      <w:pPr>
        <w:pStyle w:val="Default"/>
        <w:rPr>
          <w:sz w:val="22"/>
          <w:szCs w:val="22"/>
        </w:rPr>
      </w:pPr>
      <w:bookmarkStart w:id="0" w:name="_GoBack"/>
      <w:r w:rsidRPr="005B3A82">
        <w:rPr>
          <w:b/>
          <w:bCs/>
          <w:sz w:val="22"/>
          <w:szCs w:val="22"/>
        </w:rPr>
        <w:t xml:space="preserve">Arbejde med </w:t>
      </w:r>
      <w:proofErr w:type="spellStart"/>
      <w:r w:rsidRPr="005B3A82">
        <w:rPr>
          <w:b/>
          <w:bCs/>
          <w:sz w:val="22"/>
          <w:szCs w:val="22"/>
        </w:rPr>
        <w:t>bowkobling</w:t>
      </w:r>
      <w:proofErr w:type="spellEnd"/>
      <w:r w:rsidRPr="005B3A82">
        <w:rPr>
          <w:b/>
          <w:bCs/>
          <w:sz w:val="22"/>
          <w:szCs w:val="22"/>
        </w:rPr>
        <w:t xml:space="preserve"> </w:t>
      </w:r>
    </w:p>
    <w:bookmarkEnd w:id="0"/>
    <w:p w:rsidR="005B3A82" w:rsidRDefault="005B3A82" w:rsidP="005B3A82">
      <w:pPr>
        <w:pStyle w:val="Default"/>
        <w:rPr>
          <w:b/>
          <w:bCs/>
          <w:i/>
          <w:iCs/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Instruktion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Instruer i løfteteknik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>Instruer i brug af spiltypen. Specielt skal arbejde med spilkop/</w:t>
      </w:r>
      <w:proofErr w:type="spellStart"/>
      <w:r w:rsidRPr="005B3A82">
        <w:rPr>
          <w:sz w:val="22"/>
          <w:szCs w:val="22"/>
        </w:rPr>
        <w:t>capstan</w:t>
      </w:r>
      <w:proofErr w:type="spellEnd"/>
      <w:r w:rsidRPr="005B3A82">
        <w:rPr>
          <w:sz w:val="22"/>
          <w:szCs w:val="22"/>
        </w:rPr>
        <w:t xml:space="preserve"> fremhæves som værende</w:t>
      </w:r>
      <w:r>
        <w:rPr>
          <w:sz w:val="22"/>
          <w:szCs w:val="22"/>
        </w:rPr>
        <w:t xml:space="preserve"> </w:t>
      </w:r>
      <w:r w:rsidRPr="005B3A82">
        <w:rPr>
          <w:sz w:val="22"/>
          <w:szCs w:val="22"/>
        </w:rPr>
        <w:t xml:space="preserve">risikofyldt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Fortøjning skal nøje planlægges, når ankomst-/afgangssituationen forventes at afvige fra normalen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Placer kasteliner, kædestoppere og </w:t>
      </w:r>
      <w:proofErr w:type="spellStart"/>
      <w:r w:rsidRPr="005B3A82">
        <w:rPr>
          <w:sz w:val="22"/>
          <w:szCs w:val="22"/>
        </w:rPr>
        <w:t>forhalere</w:t>
      </w:r>
      <w:proofErr w:type="spellEnd"/>
      <w:r w:rsidRPr="005B3A82">
        <w:rPr>
          <w:sz w:val="22"/>
          <w:szCs w:val="22"/>
        </w:rPr>
        <w:t xml:space="preserve"> let tilgængeligt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Undgå opstart af ventilation mens der stadig er folk i fortøjningsområdet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Anvend høreværn ved høj støj </w:t>
      </w:r>
    </w:p>
    <w:p w:rsidR="005B3A82" w:rsidRPr="005B3A82" w:rsidRDefault="005B3A82" w:rsidP="005B3A8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Sørg for afløsning hvis fortøjning sker i stærk varme eller kulde </w:t>
      </w: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Ulykker og skader </w:t>
      </w:r>
    </w:p>
    <w:p w:rsidR="005B3A82" w:rsidRPr="005B3A82" w:rsidRDefault="005B3A82" w:rsidP="005B3A82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Skader på ben og fødder pga. færdsel i områder med kinker </w:t>
      </w:r>
    </w:p>
    <w:p w:rsidR="005B3A82" w:rsidRPr="005B3A82" w:rsidRDefault="005B3A82" w:rsidP="005B3A82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Risiko for skader i forbindelse med trosser, der springer og svirper </w:t>
      </w:r>
    </w:p>
    <w:p w:rsidR="005B3A82" w:rsidRPr="005B3A82" w:rsidRDefault="005B3A82" w:rsidP="005B3A82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Snitskader og forrevne hænder pga. lus på wirer og trosser. Det kan indebære risiko for: </w:t>
      </w:r>
    </w:p>
    <w:p w:rsidR="005B3A82" w:rsidRPr="005B3A82" w:rsidRDefault="005B3A82" w:rsidP="005B3A82">
      <w:pPr>
        <w:pStyle w:val="Default"/>
        <w:numPr>
          <w:ilvl w:val="1"/>
          <w:numId w:val="26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Blodforgiftning </w:t>
      </w:r>
    </w:p>
    <w:p w:rsidR="005B3A82" w:rsidRPr="005B3A82" w:rsidRDefault="005B3A82" w:rsidP="005B3A82">
      <w:pPr>
        <w:pStyle w:val="Default"/>
        <w:numPr>
          <w:ilvl w:val="1"/>
          <w:numId w:val="26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Brandsår på hænder og fingre i klemme, når trosser </w:t>
      </w:r>
      <w:proofErr w:type="spellStart"/>
      <w:r w:rsidRPr="005B3A82">
        <w:rPr>
          <w:sz w:val="22"/>
          <w:szCs w:val="22"/>
        </w:rPr>
        <w:t>skrænses</w:t>
      </w:r>
      <w:proofErr w:type="spellEnd"/>
      <w:r w:rsidRPr="005B3A82">
        <w:rPr>
          <w:sz w:val="22"/>
          <w:szCs w:val="22"/>
        </w:rPr>
        <w:t xml:space="preserve"> </w:t>
      </w: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Sygdomme </w:t>
      </w:r>
    </w:p>
    <w:p w:rsidR="005B3A82" w:rsidRPr="005B3A82" w:rsidRDefault="005B3A82" w:rsidP="005B3A8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Høreskader pga. støj fra </w:t>
      </w:r>
      <w:proofErr w:type="spellStart"/>
      <w:r w:rsidRPr="005B3A82">
        <w:rPr>
          <w:sz w:val="22"/>
          <w:szCs w:val="22"/>
        </w:rPr>
        <w:t>thrustere</w:t>
      </w:r>
      <w:proofErr w:type="spellEnd"/>
      <w:r w:rsidRPr="005B3A82">
        <w:rPr>
          <w:sz w:val="22"/>
          <w:szCs w:val="22"/>
        </w:rPr>
        <w:t xml:space="preserve">, spil og ventilation </w:t>
      </w:r>
    </w:p>
    <w:p w:rsidR="005B3A82" w:rsidRPr="005B3A82" w:rsidRDefault="005B3A82" w:rsidP="005B3A8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Nedslidning pga. tunge løft, skub og tunge træk </w:t>
      </w:r>
    </w:p>
    <w:p w:rsidR="005B3A82" w:rsidRPr="005B3A82" w:rsidRDefault="005B3A82" w:rsidP="005B3A8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Sygdomme på grund af kulde og blæst </w:t>
      </w:r>
    </w:p>
    <w:p w:rsidR="005B3A82" w:rsidRPr="005B3A82" w:rsidRDefault="005B3A82" w:rsidP="005B3A8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Solstik og kollaps pga. varme, sol og væskemangel </w:t>
      </w: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Forebyggelse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Afskærmning af arbejdsstedet for at beskytte mod </w:t>
      </w:r>
      <w:proofErr w:type="spellStart"/>
      <w:r w:rsidRPr="005B3A82">
        <w:rPr>
          <w:sz w:val="22"/>
          <w:szCs w:val="22"/>
        </w:rPr>
        <w:t>svirpning</w:t>
      </w:r>
      <w:proofErr w:type="spellEnd"/>
      <w:r w:rsidRPr="005B3A82">
        <w:rPr>
          <w:sz w:val="22"/>
          <w:szCs w:val="22"/>
        </w:rPr>
        <w:t xml:space="preserve"> af trosser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Vindskærme eller solafskærmning på fortøjningspladsen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Dæk med </w:t>
      </w:r>
      <w:proofErr w:type="spellStart"/>
      <w:r w:rsidRPr="005B3A82">
        <w:rPr>
          <w:sz w:val="22"/>
          <w:szCs w:val="22"/>
        </w:rPr>
        <w:t>skridhæmmende</w:t>
      </w:r>
      <w:proofErr w:type="spellEnd"/>
      <w:r w:rsidRPr="005B3A82">
        <w:rPr>
          <w:sz w:val="22"/>
          <w:szCs w:val="22"/>
        </w:rPr>
        <w:t xml:space="preserve"> overflade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Kontroller udstyr for bl.a. styrke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Hold dækket ryddeligt og rent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Udskift af skamfilede og slidte trosser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Reduktion af støjniveau fra spil og </w:t>
      </w:r>
      <w:proofErr w:type="spellStart"/>
      <w:r w:rsidRPr="005B3A82">
        <w:rPr>
          <w:sz w:val="22"/>
          <w:szCs w:val="22"/>
        </w:rPr>
        <w:t>thrustere</w:t>
      </w:r>
      <w:proofErr w:type="spellEnd"/>
      <w:r w:rsidRPr="005B3A82">
        <w:rPr>
          <w:sz w:val="22"/>
          <w:szCs w:val="22"/>
        </w:rPr>
        <w:t xml:space="preserve">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Egnet beklædning efter vejrforholdene </w:t>
      </w:r>
    </w:p>
    <w:p w:rsidR="005B3A82" w:rsidRPr="005B3A82" w:rsidRDefault="005B3A82" w:rsidP="005B3A8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Mål støjniveauet ved mistanke om skadelig støj </w:t>
      </w: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Værnemidler </w:t>
      </w:r>
    </w:p>
    <w:p w:rsidR="005B3A82" w:rsidRPr="005B3A82" w:rsidRDefault="005B3A82" w:rsidP="005B3A8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Handsker </w:t>
      </w:r>
    </w:p>
    <w:p w:rsidR="005B3A82" w:rsidRPr="005B3A82" w:rsidRDefault="005B3A82" w:rsidP="005B3A8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Sikkerhedssko </w:t>
      </w:r>
    </w:p>
    <w:p w:rsidR="005B3A82" w:rsidRPr="005B3A82" w:rsidRDefault="005B3A82" w:rsidP="005B3A8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Høreværn </w:t>
      </w:r>
    </w:p>
    <w:p w:rsidR="005B3A82" w:rsidRPr="005B3A82" w:rsidRDefault="005B3A82" w:rsidP="005B3A8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Hjelm </w:t>
      </w: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t xml:space="preserve">Hjælpemidler </w:t>
      </w:r>
    </w:p>
    <w:p w:rsidR="005B3A82" w:rsidRPr="005B3A82" w:rsidRDefault="005B3A82" w:rsidP="005B3A8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Walkie-talkier </w:t>
      </w:r>
    </w:p>
    <w:p w:rsidR="005B3A82" w:rsidRPr="005B3A82" w:rsidRDefault="005B3A82" w:rsidP="005B3A8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Trosseruller og </w:t>
      </w:r>
      <w:proofErr w:type="spellStart"/>
      <w:r w:rsidRPr="005B3A82">
        <w:rPr>
          <w:sz w:val="22"/>
          <w:szCs w:val="22"/>
        </w:rPr>
        <w:t>forhalere</w:t>
      </w:r>
      <w:proofErr w:type="spellEnd"/>
      <w:r w:rsidRPr="005B3A82">
        <w:rPr>
          <w:sz w:val="22"/>
          <w:szCs w:val="22"/>
        </w:rPr>
        <w:t xml:space="preserve"> til formindskelse af tunge løft og træk </w:t>
      </w:r>
    </w:p>
    <w:p w:rsidR="005B3A82" w:rsidRPr="005B3A82" w:rsidRDefault="005B3A82" w:rsidP="005B3A8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Medbring rigeligt med væske </w:t>
      </w:r>
    </w:p>
    <w:p w:rsidR="005B3A82" w:rsidRPr="005B3A82" w:rsidRDefault="005B3A82" w:rsidP="005B3A8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Solbeskyttende beklædningsdele </w:t>
      </w:r>
    </w:p>
    <w:p w:rsidR="005B3A82" w:rsidRDefault="005B3A82" w:rsidP="005B3A82">
      <w:pPr>
        <w:pStyle w:val="Default"/>
        <w:rPr>
          <w:sz w:val="22"/>
          <w:szCs w:val="22"/>
        </w:rPr>
      </w:pPr>
    </w:p>
    <w:p w:rsid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</w:p>
    <w:p w:rsidR="005B3A82" w:rsidRPr="005B3A82" w:rsidRDefault="005B3A82" w:rsidP="005B3A82">
      <w:pPr>
        <w:pStyle w:val="Default"/>
        <w:rPr>
          <w:sz w:val="22"/>
          <w:szCs w:val="22"/>
        </w:rPr>
      </w:pPr>
      <w:r w:rsidRPr="005B3A82">
        <w:rPr>
          <w:b/>
          <w:bCs/>
          <w:i/>
          <w:iCs/>
          <w:sz w:val="22"/>
          <w:szCs w:val="22"/>
        </w:rPr>
        <w:lastRenderedPageBreak/>
        <w:t xml:space="preserve">Læs mere </w:t>
      </w:r>
    </w:p>
    <w:p w:rsidR="005B3A82" w:rsidRPr="005B3A82" w:rsidRDefault="005B3A82" w:rsidP="005B3A8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Ergonomi </w:t>
      </w:r>
    </w:p>
    <w:p w:rsidR="005B3A82" w:rsidRPr="005B3A82" w:rsidRDefault="005B3A82" w:rsidP="005B3A8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Fysiske forhold </w:t>
      </w:r>
    </w:p>
    <w:p w:rsidR="005B3A82" w:rsidRPr="005B3A82" w:rsidRDefault="005B3A82" w:rsidP="005B3A8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5B3A82">
        <w:rPr>
          <w:sz w:val="22"/>
          <w:szCs w:val="22"/>
        </w:rPr>
        <w:t xml:space="preserve">Branchevejledning Færden om bord </w:t>
      </w:r>
    </w:p>
    <w:p w:rsidR="00BA0EFC" w:rsidRPr="005B3A82" w:rsidRDefault="00BA0EFC" w:rsidP="005B3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sectPr w:rsidR="00BA0EFC" w:rsidRPr="005B3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71632"/>
    <w:multiLevelType w:val="hybridMultilevel"/>
    <w:tmpl w:val="5F56F7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0FCE"/>
    <w:multiLevelType w:val="hybridMultilevel"/>
    <w:tmpl w:val="04AED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618D4"/>
    <w:multiLevelType w:val="hybridMultilevel"/>
    <w:tmpl w:val="60C62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B0084"/>
    <w:multiLevelType w:val="hybridMultilevel"/>
    <w:tmpl w:val="D28865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64C95"/>
    <w:multiLevelType w:val="hybridMultilevel"/>
    <w:tmpl w:val="4B148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B5871"/>
    <w:multiLevelType w:val="hybridMultilevel"/>
    <w:tmpl w:val="48FC7B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814C3"/>
    <w:multiLevelType w:val="hybridMultilevel"/>
    <w:tmpl w:val="52F602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A58C3"/>
    <w:multiLevelType w:val="hybridMultilevel"/>
    <w:tmpl w:val="F7749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F584B"/>
    <w:multiLevelType w:val="hybridMultilevel"/>
    <w:tmpl w:val="E7A2D7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679B6"/>
    <w:multiLevelType w:val="hybridMultilevel"/>
    <w:tmpl w:val="18224D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C1F8B"/>
    <w:multiLevelType w:val="hybridMultilevel"/>
    <w:tmpl w:val="37F622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D1F8A"/>
    <w:multiLevelType w:val="hybridMultilevel"/>
    <w:tmpl w:val="2D020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84B8D"/>
    <w:multiLevelType w:val="hybridMultilevel"/>
    <w:tmpl w:val="49A6E5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E054B"/>
    <w:multiLevelType w:val="hybridMultilevel"/>
    <w:tmpl w:val="785A73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D2ABD"/>
    <w:multiLevelType w:val="hybridMultilevel"/>
    <w:tmpl w:val="A9246E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712FC"/>
    <w:multiLevelType w:val="hybridMultilevel"/>
    <w:tmpl w:val="FC4A5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94E79"/>
    <w:multiLevelType w:val="hybridMultilevel"/>
    <w:tmpl w:val="6F3841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8"/>
  </w:num>
  <w:num w:numId="5">
    <w:abstractNumId w:val="27"/>
  </w:num>
  <w:num w:numId="6">
    <w:abstractNumId w:val="10"/>
  </w:num>
  <w:num w:numId="7">
    <w:abstractNumId w:val="29"/>
  </w:num>
  <w:num w:numId="8">
    <w:abstractNumId w:val="4"/>
  </w:num>
  <w:num w:numId="9">
    <w:abstractNumId w:val="23"/>
  </w:num>
  <w:num w:numId="10">
    <w:abstractNumId w:val="5"/>
  </w:num>
  <w:num w:numId="11">
    <w:abstractNumId w:val="9"/>
  </w:num>
  <w:num w:numId="12">
    <w:abstractNumId w:val="28"/>
  </w:num>
  <w:num w:numId="13">
    <w:abstractNumId w:val="0"/>
  </w:num>
  <w:num w:numId="14">
    <w:abstractNumId w:val="12"/>
  </w:num>
  <w:num w:numId="15">
    <w:abstractNumId w:val="24"/>
  </w:num>
  <w:num w:numId="16">
    <w:abstractNumId w:val="17"/>
  </w:num>
  <w:num w:numId="17">
    <w:abstractNumId w:val="1"/>
  </w:num>
  <w:num w:numId="18">
    <w:abstractNumId w:val="6"/>
  </w:num>
  <w:num w:numId="19">
    <w:abstractNumId w:val="22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20"/>
  </w:num>
  <w:num w:numId="25">
    <w:abstractNumId w:val="13"/>
  </w:num>
  <w:num w:numId="26">
    <w:abstractNumId w:val="19"/>
  </w:num>
  <w:num w:numId="27">
    <w:abstractNumId w:val="25"/>
  </w:num>
  <w:num w:numId="28">
    <w:abstractNumId w:val="26"/>
  </w:num>
  <w:num w:numId="29">
    <w:abstractNumId w:val="15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145527"/>
    <w:rsid w:val="00236D83"/>
    <w:rsid w:val="002E01FC"/>
    <w:rsid w:val="00431D14"/>
    <w:rsid w:val="00551699"/>
    <w:rsid w:val="005B3A82"/>
    <w:rsid w:val="005F524D"/>
    <w:rsid w:val="008607C3"/>
    <w:rsid w:val="009662B5"/>
    <w:rsid w:val="009D474B"/>
    <w:rsid w:val="00AA1CAA"/>
    <w:rsid w:val="00B945DA"/>
    <w:rsid w:val="00BA0EFC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B7D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2018-07-20T09:14:00Z</dcterms:created>
  <dcterms:modified xsi:type="dcterms:W3CDTF">2018-07-20T09:14:00Z</dcterms:modified>
</cp:coreProperties>
</file>